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Bau-2026/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chließung des BG Hover Pfad in Golkrath, Kanal- und Straßenbau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rschließung des BG Hover Pfad in Golkrath, Kanal- und Straßenbau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